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7863" w14:textId="2DBB2A07" w:rsidR="002F6545" w:rsidRPr="002F6545" w:rsidRDefault="002F6545" w:rsidP="002F6545">
      <w:pPr>
        <w:pStyle w:val="Heading2"/>
      </w:pPr>
      <w:r w:rsidRPr="00947CE6">
        <w:rPr>
          <w:rFonts w:cstheme="minorHAnsi"/>
          <w:noProof/>
          <w:color w:val="7030A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A440565" wp14:editId="3634963A">
            <wp:simplePos x="0" y="0"/>
            <wp:positionH relativeFrom="margin">
              <wp:posOffset>5194300</wp:posOffset>
            </wp:positionH>
            <wp:positionV relativeFrom="paragraph">
              <wp:posOffset>-787400</wp:posOffset>
            </wp:positionV>
            <wp:extent cx="1351124" cy="1022350"/>
            <wp:effectExtent l="0" t="0" r="0" b="6350"/>
            <wp:wrapNone/>
            <wp:docPr id="1" name="Picture 1" descr="A logo with a horse and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orse and anima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24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545">
        <w:t>Elysian Connections Groups Terms of Service and Consent Form</w:t>
      </w:r>
    </w:p>
    <w:p w14:paraId="608C53A4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1. Program Overview</w:t>
      </w:r>
    </w:p>
    <w:p w14:paraId="0271A714" w14:textId="7F168443" w:rsidR="002F6545" w:rsidRPr="002F6545" w:rsidRDefault="002F6545" w:rsidP="002F6545">
      <w:r w:rsidRPr="002F6545">
        <w:t>Elysian Connections Groups</w:t>
      </w:r>
      <w:r w:rsidR="000D5CE6">
        <w:t xml:space="preserve"> </w:t>
      </w:r>
      <w:r w:rsidRPr="002F6545">
        <w:t xml:space="preserve">are designed to support children and young people, in social, emotional, and educational development. Through engaging and hands-on activities, these programs focus on life skills, social interactions, and creative learning in a structured and nurturing environment. Sessions take place at our </w:t>
      </w:r>
      <w:r w:rsidR="000D5CE6">
        <w:t>Elysian</w:t>
      </w:r>
      <w:r w:rsidRPr="002F6545">
        <w:t xml:space="preserve"> site</w:t>
      </w:r>
      <w:r w:rsidR="000D5CE6">
        <w:t>s</w:t>
      </w:r>
      <w:r w:rsidRPr="002F6545">
        <w:t>.</w:t>
      </w:r>
    </w:p>
    <w:p w14:paraId="5D235E57" w14:textId="77777777" w:rsidR="002F6545" w:rsidRPr="002F6545" w:rsidRDefault="002F6545" w:rsidP="002F6545">
      <w:r w:rsidRPr="002F6545">
        <w:rPr>
          <w:b/>
          <w:bCs/>
        </w:rPr>
        <w:t>Bookings:</w:t>
      </w:r>
      <w:r w:rsidRPr="002F6545">
        <w:t xml:space="preserve"> Registration is per term. Bookings must be completed through Elysian’s website.</w:t>
      </w:r>
    </w:p>
    <w:p w14:paraId="30E712AA" w14:textId="77777777" w:rsidR="002F6545" w:rsidRPr="002F6545" w:rsidRDefault="000D5CE6" w:rsidP="002F6545">
      <w:r>
        <w:pict w14:anchorId="615B778D">
          <v:rect id="_x0000_i1025" style="width:0;height:1.5pt" o:hralign="center" o:hrstd="t" o:hr="t" fillcolor="#a0a0a0" stroked="f"/>
        </w:pict>
      </w:r>
    </w:p>
    <w:p w14:paraId="2BC3D32F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2. Participant Requirements</w:t>
      </w:r>
    </w:p>
    <w:p w14:paraId="12897A3C" w14:textId="3ED3C296" w:rsidR="002F6545" w:rsidRPr="002F6545" w:rsidRDefault="002F6545" w:rsidP="002F6545">
      <w:pPr>
        <w:numPr>
          <w:ilvl w:val="0"/>
          <w:numId w:val="1"/>
        </w:numPr>
      </w:pPr>
      <w:r w:rsidRPr="002F6545">
        <w:rPr>
          <w:b/>
          <w:bCs/>
        </w:rPr>
        <w:t>Eligibility:</w:t>
      </w:r>
      <w:r w:rsidRPr="002F6545">
        <w:t xml:space="preserve"> Children and young people who are home-educated, on part-time timetables, or referred for alternative provision are eligible. </w:t>
      </w:r>
      <w:r>
        <w:t>The s</w:t>
      </w:r>
      <w:r w:rsidRPr="002F6545">
        <w:t xml:space="preserve">essions cater to </w:t>
      </w:r>
      <w:r>
        <w:t xml:space="preserve">children who are accustomed to and comfortable in </w:t>
      </w:r>
      <w:r w:rsidRPr="002F6545">
        <w:t xml:space="preserve">mainstream </w:t>
      </w:r>
      <w:proofErr w:type="gramStart"/>
      <w:r>
        <w:t>environments,</w:t>
      </w:r>
      <w:r w:rsidRPr="002F6545">
        <w:t xml:space="preserve"> but</w:t>
      </w:r>
      <w:proofErr w:type="gramEnd"/>
      <w:r w:rsidRPr="002F6545">
        <w:t xml:space="preserve"> may accommodate mild additional needs. Parents/carers are required to indicate any special educational needs (SEN) on the registration form.</w:t>
      </w:r>
    </w:p>
    <w:p w14:paraId="3F230033" w14:textId="77777777" w:rsidR="002F6545" w:rsidRPr="002F6545" w:rsidRDefault="002F6545" w:rsidP="002F6545">
      <w:pPr>
        <w:numPr>
          <w:ilvl w:val="0"/>
          <w:numId w:val="1"/>
        </w:numPr>
      </w:pPr>
      <w:r w:rsidRPr="002F6545">
        <w:rPr>
          <w:b/>
          <w:bCs/>
        </w:rPr>
        <w:t>Screening Process:</w:t>
      </w:r>
      <w:r w:rsidRPr="002F6545">
        <w:t xml:space="preserve"> Elysian may conduct a screening process to ensure the suitability of the group for each participant. This may include a review of the registration form, a follow-up phone call, or an informal assessment meeting at our Liss site, if required.</w:t>
      </w:r>
    </w:p>
    <w:p w14:paraId="3CCB8B68" w14:textId="77777777" w:rsidR="002F6545" w:rsidRPr="002F6545" w:rsidRDefault="000D5CE6" w:rsidP="002F6545">
      <w:r>
        <w:pict w14:anchorId="0D063FA8">
          <v:rect id="_x0000_i1026" style="width:0;height:1.5pt" o:hralign="center" o:hrstd="t" o:hr="t" fillcolor="#a0a0a0" stroked="f"/>
        </w:pict>
      </w:r>
    </w:p>
    <w:p w14:paraId="67AFD751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3. Parent/Carer Responsibilities</w:t>
      </w:r>
    </w:p>
    <w:p w14:paraId="5FE423A7" w14:textId="6055A71A" w:rsidR="002F6545" w:rsidRPr="002F6545" w:rsidRDefault="002F6545" w:rsidP="002F6545">
      <w:pPr>
        <w:numPr>
          <w:ilvl w:val="0"/>
          <w:numId w:val="2"/>
        </w:numPr>
      </w:pPr>
      <w:r w:rsidRPr="002F6545">
        <w:rPr>
          <w:b/>
          <w:bCs/>
        </w:rPr>
        <w:t>Attendance and Punctuality:</w:t>
      </w:r>
      <w:r w:rsidRPr="002F6545">
        <w:t xml:space="preserve"> Parents/carers are responsible for ensuring the timely arrival and pickup</w:t>
      </w:r>
      <w:r>
        <w:t>s</w:t>
      </w:r>
      <w:r w:rsidRPr="002F6545">
        <w:t xml:space="preserve">. </w:t>
      </w:r>
    </w:p>
    <w:p w14:paraId="4E38A6B8" w14:textId="7F7B7E45" w:rsidR="002F6545" w:rsidRPr="002F6545" w:rsidRDefault="002F6545" w:rsidP="002F6545">
      <w:pPr>
        <w:numPr>
          <w:ilvl w:val="0"/>
          <w:numId w:val="2"/>
        </w:numPr>
      </w:pPr>
      <w:r w:rsidRPr="002F6545">
        <w:rPr>
          <w:b/>
          <w:bCs/>
        </w:rPr>
        <w:t>Participation in Assessments:</w:t>
      </w:r>
      <w:r w:rsidRPr="002F6545">
        <w:t xml:space="preserve"> </w:t>
      </w:r>
      <w:r>
        <w:t>P</w:t>
      </w:r>
      <w:r w:rsidRPr="002F6545">
        <w:t xml:space="preserve">arents/carers </w:t>
      </w:r>
      <w:r>
        <w:t>may be asked to</w:t>
      </w:r>
      <w:r w:rsidRPr="002F6545">
        <w:t xml:space="preserve"> participate in any additional assessments or meetings that may be necessary to evaluate </w:t>
      </w:r>
      <w:r>
        <w:t>any needs.</w:t>
      </w:r>
    </w:p>
    <w:p w14:paraId="6E60ADA5" w14:textId="0906FC3E" w:rsidR="002F6545" w:rsidRPr="002F6545" w:rsidRDefault="002F6545" w:rsidP="002F6545">
      <w:pPr>
        <w:numPr>
          <w:ilvl w:val="0"/>
          <w:numId w:val="2"/>
        </w:numPr>
      </w:pPr>
      <w:r w:rsidRPr="002F6545">
        <w:rPr>
          <w:b/>
          <w:bCs/>
        </w:rPr>
        <w:t>Providing Accurate Information:</w:t>
      </w:r>
      <w:r w:rsidRPr="002F6545">
        <w:t xml:space="preserve"> Parents/carers must provide truthful and complete information on the registration form and update Elysian with any changes to the </w:t>
      </w:r>
      <w:r>
        <w:t xml:space="preserve">child’s </w:t>
      </w:r>
      <w:r w:rsidRPr="002F6545">
        <w:t>medical, educational, or emotional needs.</w:t>
      </w:r>
    </w:p>
    <w:p w14:paraId="0DF273C1" w14:textId="77777777" w:rsidR="002F6545" w:rsidRPr="002F6545" w:rsidRDefault="000D5CE6" w:rsidP="002F6545">
      <w:r>
        <w:pict w14:anchorId="43C4C4EE">
          <v:rect id="_x0000_i1027" style="width:0;height:1.5pt" o:hralign="center" o:hrstd="t" o:hr="t" fillcolor="#a0a0a0" stroked="f"/>
        </w:pict>
      </w:r>
    </w:p>
    <w:p w14:paraId="294F5A4D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4. Health and Safety Policies</w:t>
      </w:r>
    </w:p>
    <w:p w14:paraId="644815BC" w14:textId="77777777" w:rsidR="002F6545" w:rsidRPr="002F6545" w:rsidRDefault="002F6545" w:rsidP="002F6545">
      <w:pPr>
        <w:numPr>
          <w:ilvl w:val="0"/>
          <w:numId w:val="3"/>
        </w:numPr>
      </w:pPr>
      <w:r w:rsidRPr="002F6545">
        <w:rPr>
          <w:b/>
          <w:bCs/>
        </w:rPr>
        <w:t>Medical Information:</w:t>
      </w:r>
      <w:r w:rsidRPr="002F6545">
        <w:t xml:space="preserve"> It is the parent’s/carer’s responsibility to disclose any relevant medical conditions, allergies, or health issues on the registration form. Elysian staff will take reasonable measures to accommodate these needs.</w:t>
      </w:r>
    </w:p>
    <w:p w14:paraId="3C76BE5D" w14:textId="77777777" w:rsidR="002F6545" w:rsidRPr="002F6545" w:rsidRDefault="002F6545" w:rsidP="002F6545">
      <w:pPr>
        <w:numPr>
          <w:ilvl w:val="0"/>
          <w:numId w:val="3"/>
        </w:numPr>
      </w:pPr>
      <w:r w:rsidRPr="002F6545">
        <w:rPr>
          <w:b/>
          <w:bCs/>
        </w:rPr>
        <w:t>First Aid:</w:t>
      </w:r>
      <w:r w:rsidRPr="002F6545">
        <w:t xml:space="preserve"> In the event of an injury or emergency, Elysian staff are authorised to administer basic first aid. Parents/carers will be promptly informed of any incidents.</w:t>
      </w:r>
    </w:p>
    <w:p w14:paraId="3271D34C" w14:textId="77777777" w:rsidR="002F6545" w:rsidRPr="002F6545" w:rsidRDefault="002F6545" w:rsidP="002F6545">
      <w:pPr>
        <w:numPr>
          <w:ilvl w:val="0"/>
          <w:numId w:val="3"/>
        </w:numPr>
      </w:pPr>
      <w:r w:rsidRPr="002F6545">
        <w:rPr>
          <w:b/>
          <w:bCs/>
        </w:rPr>
        <w:t>Medications:</w:t>
      </w:r>
      <w:r w:rsidRPr="002F6545">
        <w:t xml:space="preserve"> Elysian staff do not administer medication. Parents/carers must ensure that participants are able to manage their own medication if needed, with prior written consent for any exceptions.</w:t>
      </w:r>
    </w:p>
    <w:p w14:paraId="53C3D876" w14:textId="77777777" w:rsidR="002F6545" w:rsidRPr="002F6545" w:rsidRDefault="000D5CE6" w:rsidP="002F6545">
      <w:r>
        <w:pict w14:anchorId="6EC3C170">
          <v:rect id="_x0000_i1028" style="width:0;height:1.5pt" o:hralign="center" o:hrstd="t" o:hr="t" fillcolor="#a0a0a0" stroked="f"/>
        </w:pict>
      </w:r>
    </w:p>
    <w:p w14:paraId="1B53F625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lastRenderedPageBreak/>
        <w:t>5. Behavioural Expectations</w:t>
      </w:r>
    </w:p>
    <w:p w14:paraId="7F16A3A8" w14:textId="20257DE8" w:rsidR="002F6545" w:rsidRPr="002F6545" w:rsidRDefault="002F6545" w:rsidP="002F6545">
      <w:pPr>
        <w:numPr>
          <w:ilvl w:val="0"/>
          <w:numId w:val="4"/>
        </w:numPr>
      </w:pPr>
      <w:r w:rsidRPr="002F6545">
        <w:rPr>
          <w:b/>
          <w:bCs/>
        </w:rPr>
        <w:t>Code of Conduct:</w:t>
      </w:r>
      <w:r w:rsidRPr="002F6545">
        <w:t xml:space="preserve"> </w:t>
      </w:r>
      <w:r>
        <w:t xml:space="preserve">All children and young people </w:t>
      </w:r>
      <w:r w:rsidRPr="002F6545">
        <w:t>are expected to engage respectfully with peers, animals, and staff. Any behaviour that poses a risk to others, animals, or the site may lead to temporary or permanent suspension from the program.</w:t>
      </w:r>
    </w:p>
    <w:p w14:paraId="22916968" w14:textId="77777777" w:rsidR="002F6545" w:rsidRPr="002F6545" w:rsidRDefault="002F6545" w:rsidP="002F6545">
      <w:pPr>
        <w:numPr>
          <w:ilvl w:val="0"/>
          <w:numId w:val="4"/>
        </w:numPr>
      </w:pPr>
      <w:r w:rsidRPr="002F6545">
        <w:rPr>
          <w:b/>
          <w:bCs/>
        </w:rPr>
        <w:t>Managing Behavioural Challenges:</w:t>
      </w:r>
      <w:r w:rsidRPr="002F6545">
        <w:t xml:space="preserve"> Elysian’s staff are trained to handle minor behavioural issues; however, significant or repeated concerns will be discussed with parents/carers and may result in withdrawal from the program if necessary.</w:t>
      </w:r>
    </w:p>
    <w:p w14:paraId="3F857A8C" w14:textId="77777777" w:rsidR="002F6545" w:rsidRPr="002F6545" w:rsidRDefault="000D5CE6" w:rsidP="002F6545">
      <w:r>
        <w:pict w14:anchorId="66E0E3DD">
          <v:rect id="_x0000_i1029" style="width:0;height:1.5pt" o:hralign="center" o:hrstd="t" o:hr="t" fillcolor="#a0a0a0" stroked="f"/>
        </w:pict>
      </w:r>
    </w:p>
    <w:p w14:paraId="7EBB166F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6. Safeguarding and Confidentiality</w:t>
      </w:r>
    </w:p>
    <w:p w14:paraId="6A58AEC3" w14:textId="77777777" w:rsidR="002F6545" w:rsidRPr="002F6545" w:rsidRDefault="002F6545" w:rsidP="002F6545">
      <w:pPr>
        <w:numPr>
          <w:ilvl w:val="0"/>
          <w:numId w:val="5"/>
        </w:numPr>
      </w:pPr>
      <w:r w:rsidRPr="002F6545">
        <w:rPr>
          <w:b/>
          <w:bCs/>
        </w:rPr>
        <w:t>Safeguarding Practices:</w:t>
      </w:r>
      <w:r w:rsidRPr="002F6545">
        <w:t xml:space="preserve"> Elysian is committed to safeguarding all children and young people. Staff follow strict safeguarding protocols in line with legal requirements, including reporting any concerns about a participant’s welfare.</w:t>
      </w:r>
    </w:p>
    <w:p w14:paraId="67355437" w14:textId="77777777" w:rsidR="002F6545" w:rsidRPr="002F6545" w:rsidRDefault="002F6545" w:rsidP="002F6545">
      <w:pPr>
        <w:numPr>
          <w:ilvl w:val="0"/>
          <w:numId w:val="5"/>
        </w:numPr>
      </w:pPr>
      <w:r w:rsidRPr="002F6545">
        <w:rPr>
          <w:b/>
          <w:bCs/>
        </w:rPr>
        <w:t>Confidentiality:</w:t>
      </w:r>
      <w:r w:rsidRPr="002F6545">
        <w:t xml:space="preserve"> Elysian respects the confidentiality of all participants and their families. Personal information will be handled in accordance with Elysian’s Data Protection Policy and will not be shared without parental/carer consent, except where required by law or safeguarding procedures.</w:t>
      </w:r>
    </w:p>
    <w:p w14:paraId="03ECB8F8" w14:textId="77777777" w:rsidR="002F6545" w:rsidRPr="002F6545" w:rsidRDefault="000D5CE6" w:rsidP="002F6545">
      <w:r>
        <w:pict w14:anchorId="5C9290FE">
          <v:rect id="_x0000_i1030" style="width:0;height:1.5pt" o:hralign="center" o:hrstd="t" o:hr="t" fillcolor="#a0a0a0" stroked="f"/>
        </w:pict>
      </w:r>
    </w:p>
    <w:p w14:paraId="2B80C6A8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7. Use of Animals in Sessions</w:t>
      </w:r>
    </w:p>
    <w:p w14:paraId="0651D63A" w14:textId="77777777" w:rsidR="002F6545" w:rsidRPr="002F6545" w:rsidRDefault="002F6545" w:rsidP="002F6545">
      <w:pPr>
        <w:numPr>
          <w:ilvl w:val="0"/>
          <w:numId w:val="6"/>
        </w:numPr>
      </w:pPr>
      <w:r w:rsidRPr="002F6545">
        <w:rPr>
          <w:b/>
          <w:bCs/>
        </w:rPr>
        <w:t>Animal Interaction Consent:</w:t>
      </w:r>
      <w:r w:rsidRPr="002F6545">
        <w:t xml:space="preserve"> Elysian Connections Groups integrate supervised animal interactions to enhance learning and social engagement. By enrolling, parents/carers consent to their child’s involvement in these activities.</w:t>
      </w:r>
    </w:p>
    <w:p w14:paraId="0C943595" w14:textId="77777777" w:rsidR="002F6545" w:rsidRPr="002F6545" w:rsidRDefault="002F6545" w:rsidP="002F6545">
      <w:pPr>
        <w:numPr>
          <w:ilvl w:val="0"/>
          <w:numId w:val="6"/>
        </w:numPr>
      </w:pPr>
      <w:r w:rsidRPr="002F6545">
        <w:rPr>
          <w:b/>
          <w:bCs/>
        </w:rPr>
        <w:t>Animal Allergies and Phobias:</w:t>
      </w:r>
      <w:r w:rsidRPr="002F6545">
        <w:t xml:space="preserve"> Parents/carers must disclose any allergies or phobias related to animals. Elysian will accommodate these needs as far as possible but may advise alternative participation if a risk is identified.</w:t>
      </w:r>
    </w:p>
    <w:p w14:paraId="2CD845AF" w14:textId="77777777" w:rsidR="002F6545" w:rsidRPr="002F6545" w:rsidRDefault="000D5CE6" w:rsidP="002F6545">
      <w:r>
        <w:pict w14:anchorId="7DD135D7">
          <v:rect id="_x0000_i1031" style="width:0;height:1.5pt" o:hralign="center" o:hrstd="t" o:hr="t" fillcolor="#a0a0a0" stroked="f"/>
        </w:pict>
      </w:r>
    </w:p>
    <w:p w14:paraId="7FF61905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8. Photography, Video, and Media</w:t>
      </w:r>
    </w:p>
    <w:p w14:paraId="1F2ADBD7" w14:textId="77777777" w:rsidR="002F6545" w:rsidRPr="002F6545" w:rsidRDefault="002F6545" w:rsidP="002F6545">
      <w:pPr>
        <w:numPr>
          <w:ilvl w:val="0"/>
          <w:numId w:val="7"/>
        </w:numPr>
      </w:pPr>
      <w:r w:rsidRPr="002F6545">
        <w:rPr>
          <w:b/>
          <w:bCs/>
        </w:rPr>
        <w:t>Consent for Photography/Video:</w:t>
      </w:r>
      <w:r w:rsidRPr="002F6545">
        <w:t xml:space="preserve"> Elysian may capture photographs or videos of group activities for internal evaluation, educational purposes, or promotional use. Parents/carers are asked to indicate their consent for this use below.</w:t>
      </w:r>
    </w:p>
    <w:p w14:paraId="4A4086DF" w14:textId="77777777" w:rsidR="002F6545" w:rsidRPr="002F6545" w:rsidRDefault="002F6545" w:rsidP="002F6545">
      <w:pPr>
        <w:numPr>
          <w:ilvl w:val="1"/>
          <w:numId w:val="7"/>
        </w:numPr>
      </w:pPr>
      <w:r w:rsidRPr="002F6545">
        <w:t>☐ Yes, I consent to my child’s image being used.</w:t>
      </w:r>
    </w:p>
    <w:p w14:paraId="2882E298" w14:textId="77777777" w:rsidR="002F6545" w:rsidRPr="002F6545" w:rsidRDefault="002F6545" w:rsidP="002F6545">
      <w:pPr>
        <w:numPr>
          <w:ilvl w:val="1"/>
          <w:numId w:val="7"/>
        </w:numPr>
      </w:pPr>
      <w:r w:rsidRPr="002F6545">
        <w:t>☐ No, I do not consent to my child’s image being used.</w:t>
      </w:r>
    </w:p>
    <w:p w14:paraId="403BA2EE" w14:textId="77777777" w:rsidR="002F6545" w:rsidRPr="002F6545" w:rsidRDefault="002F6545" w:rsidP="002F6545">
      <w:pPr>
        <w:numPr>
          <w:ilvl w:val="0"/>
          <w:numId w:val="7"/>
        </w:numPr>
      </w:pPr>
      <w:proofErr w:type="gramStart"/>
      <w:r w:rsidRPr="002F6545">
        <w:rPr>
          <w:b/>
          <w:bCs/>
        </w:rPr>
        <w:t>Social Media</w:t>
      </w:r>
      <w:proofErr w:type="gramEnd"/>
      <w:r w:rsidRPr="002F6545">
        <w:rPr>
          <w:b/>
          <w:bCs/>
        </w:rPr>
        <w:t xml:space="preserve"> and Marketing:</w:t>
      </w:r>
      <w:r w:rsidRPr="002F6545">
        <w:t xml:space="preserve"> Elysian may share images or summaries of group activities on social media. Individual participants will not be identified by name.</w:t>
      </w:r>
    </w:p>
    <w:p w14:paraId="4AE669C3" w14:textId="77777777" w:rsidR="002F6545" w:rsidRPr="002F6545" w:rsidRDefault="000D5CE6" w:rsidP="002F6545">
      <w:r>
        <w:pict w14:anchorId="5E0B6394">
          <v:rect id="_x0000_i1032" style="width:0;height:1.5pt" o:hralign="center" o:hrstd="t" o:hr="t" fillcolor="#a0a0a0" stroked="f"/>
        </w:pict>
      </w:r>
    </w:p>
    <w:p w14:paraId="04744DDD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9. Fees and Payments</w:t>
      </w:r>
    </w:p>
    <w:p w14:paraId="7CDBB999" w14:textId="77777777" w:rsidR="002F6545" w:rsidRPr="002F6545" w:rsidRDefault="002F6545" w:rsidP="002F6545">
      <w:pPr>
        <w:numPr>
          <w:ilvl w:val="0"/>
          <w:numId w:val="8"/>
        </w:numPr>
      </w:pPr>
      <w:r w:rsidRPr="002F6545">
        <w:rPr>
          <w:b/>
          <w:bCs/>
        </w:rPr>
        <w:lastRenderedPageBreak/>
        <w:t>Term Fees:</w:t>
      </w:r>
      <w:r w:rsidRPr="002F6545">
        <w:t xml:space="preserve"> Fees are charged per term and are payable in full before the first session. This policy ensures that Elysian can secure resources and support staffing for the entire term.</w:t>
      </w:r>
    </w:p>
    <w:p w14:paraId="146C2A21" w14:textId="72DF0E97" w:rsidR="002F6545" w:rsidRPr="002F6545" w:rsidRDefault="002F6545" w:rsidP="002F6545">
      <w:pPr>
        <w:numPr>
          <w:ilvl w:val="0"/>
          <w:numId w:val="8"/>
        </w:numPr>
      </w:pPr>
      <w:r w:rsidRPr="002F6545">
        <w:rPr>
          <w:b/>
          <w:bCs/>
        </w:rPr>
        <w:t>Refunds:</w:t>
      </w:r>
      <w:r w:rsidRPr="002F6545">
        <w:t xml:space="preserve"> Refunds are not available once the term begins. </w:t>
      </w:r>
    </w:p>
    <w:p w14:paraId="1498FE18" w14:textId="77777777" w:rsidR="002F6545" w:rsidRPr="002F6545" w:rsidRDefault="002F6545" w:rsidP="002F6545">
      <w:pPr>
        <w:numPr>
          <w:ilvl w:val="0"/>
          <w:numId w:val="8"/>
        </w:numPr>
      </w:pPr>
      <w:r w:rsidRPr="002F6545">
        <w:rPr>
          <w:b/>
          <w:bCs/>
        </w:rPr>
        <w:t>Late Payment Policy:</w:t>
      </w:r>
      <w:r w:rsidRPr="002F6545">
        <w:t xml:space="preserve"> Payments are due before the start of the term. Late payments may result in the participant’s place being reassigned.</w:t>
      </w:r>
    </w:p>
    <w:p w14:paraId="4C58AAD8" w14:textId="77777777" w:rsidR="002F6545" w:rsidRPr="002F6545" w:rsidRDefault="000D5CE6" w:rsidP="002F6545">
      <w:r>
        <w:pict w14:anchorId="75F802F3">
          <v:rect id="_x0000_i1033" style="width:0;height:1.5pt" o:hralign="center" o:hrstd="t" o:hr="t" fillcolor="#a0a0a0" stroked="f"/>
        </w:pict>
      </w:r>
    </w:p>
    <w:p w14:paraId="009F0F4B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10. Liability Waiver</w:t>
      </w:r>
    </w:p>
    <w:p w14:paraId="711A5628" w14:textId="1E452EFE" w:rsidR="002F6545" w:rsidRPr="002F6545" w:rsidRDefault="002F6545" w:rsidP="002F6545">
      <w:r w:rsidRPr="002F6545">
        <w:t xml:space="preserve">Elysian takes every reasonable step to ensure the safety of participants; however, parents/carers understand that participation in the Connections Groups may involve some inherent risks, particularly during outdoor and animal-assisted activities. By enrolling, parents/carers </w:t>
      </w:r>
      <w:r w:rsidR="0046769D">
        <w:t>confirm</w:t>
      </w:r>
      <w:r w:rsidR="00120703">
        <w:t xml:space="preserve"> they </w:t>
      </w:r>
      <w:r w:rsidR="0046769D">
        <w:t>understand the risks and that Elysian staff are not held accountable</w:t>
      </w:r>
      <w:r w:rsidR="00F20F1F">
        <w:t xml:space="preserve"> for</w:t>
      </w:r>
      <w:r w:rsidR="0046769D">
        <w:t xml:space="preserve"> </w:t>
      </w:r>
      <w:r w:rsidRPr="002F6545">
        <w:t xml:space="preserve">injuries or incidents that occur, except in cases of gross negligence or </w:t>
      </w:r>
      <w:proofErr w:type="spellStart"/>
      <w:r w:rsidRPr="002F6545">
        <w:t>willful</w:t>
      </w:r>
      <w:proofErr w:type="spellEnd"/>
      <w:r w:rsidRPr="002F6545">
        <w:t xml:space="preserve"> misconduct.</w:t>
      </w:r>
    </w:p>
    <w:p w14:paraId="1A68394A" w14:textId="77777777" w:rsidR="002F6545" w:rsidRPr="002F6545" w:rsidRDefault="000D5CE6" w:rsidP="002F6545">
      <w:r>
        <w:pict w14:anchorId="46960A7B">
          <v:rect id="_x0000_i1034" style="width:0;height:1.5pt" o:hralign="center" o:hrstd="t" o:hr="t" fillcolor="#a0a0a0" stroked="f"/>
        </w:pict>
      </w:r>
    </w:p>
    <w:p w14:paraId="2B6A9B88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11. Changes and Cancellations</w:t>
      </w:r>
    </w:p>
    <w:p w14:paraId="33DD8D78" w14:textId="77777777" w:rsidR="002F6545" w:rsidRPr="002F6545" w:rsidRDefault="002F6545" w:rsidP="002F6545">
      <w:pPr>
        <w:numPr>
          <w:ilvl w:val="0"/>
          <w:numId w:val="9"/>
        </w:numPr>
      </w:pPr>
      <w:r w:rsidRPr="002F6545">
        <w:rPr>
          <w:b/>
          <w:bCs/>
        </w:rPr>
        <w:t>Program Adjustments:</w:t>
      </w:r>
      <w:r w:rsidRPr="002F6545">
        <w:t xml:space="preserve"> Elysian reserves the right to make minor adjustments to the program to suit the needs of participants and staff availability.</w:t>
      </w:r>
    </w:p>
    <w:p w14:paraId="5588FEFF" w14:textId="77777777" w:rsidR="002F6545" w:rsidRPr="002F6545" w:rsidRDefault="002F6545" w:rsidP="002F6545">
      <w:pPr>
        <w:numPr>
          <w:ilvl w:val="0"/>
          <w:numId w:val="9"/>
        </w:numPr>
      </w:pPr>
      <w:r w:rsidRPr="002F6545">
        <w:rPr>
          <w:b/>
          <w:bCs/>
        </w:rPr>
        <w:t>Session Cancellations:</w:t>
      </w:r>
      <w:r w:rsidRPr="002F6545">
        <w:t xml:space="preserve"> In the rare event that a session must be cancelled (e.g., due to unforeseen circumstances), Elysian will make every effort to inform parents/carers as early as possible and may offer a replacement session or refund where feasible.</w:t>
      </w:r>
    </w:p>
    <w:p w14:paraId="03AB64A4" w14:textId="77777777" w:rsidR="002F6545" w:rsidRPr="002F6545" w:rsidRDefault="000D5CE6" w:rsidP="002F6545">
      <w:r>
        <w:pict w14:anchorId="051CE13C">
          <v:rect id="_x0000_i1035" style="width:0;height:1.5pt" o:hralign="center" o:hrstd="t" o:hr="t" fillcolor="#a0a0a0" stroked="f"/>
        </w:pict>
      </w:r>
    </w:p>
    <w:p w14:paraId="61409F8C" w14:textId="77777777" w:rsidR="002F6545" w:rsidRPr="002F6545" w:rsidRDefault="002F6545" w:rsidP="002F6545">
      <w:pPr>
        <w:rPr>
          <w:b/>
          <w:bCs/>
        </w:rPr>
      </w:pPr>
      <w:r w:rsidRPr="002F6545">
        <w:rPr>
          <w:b/>
          <w:bCs/>
        </w:rPr>
        <w:t>Consent and Acknowledgement</w:t>
      </w:r>
    </w:p>
    <w:p w14:paraId="0735B201" w14:textId="77777777" w:rsidR="002F6545" w:rsidRPr="002F6545" w:rsidRDefault="002F6545" w:rsidP="002F6545">
      <w:r w:rsidRPr="002F6545">
        <w:t>I, the undersigned, confirm that I have read and understood the Terms of Service for Elysian Connections Groups. I agree to comply with the policies outlined and confirm that I have provided accurate information regarding my child’s needs. I understand and accept the program’s terms, including the participation requirements, behaviour expectations, and fees.</w:t>
      </w:r>
    </w:p>
    <w:p w14:paraId="409CBD93" w14:textId="77777777" w:rsidR="000D5CE6" w:rsidRDefault="002F6545" w:rsidP="002F6545">
      <w:r w:rsidRPr="002F6545">
        <w:rPr>
          <w:b/>
          <w:bCs/>
        </w:rPr>
        <w:t>Participant’s Full Name:</w:t>
      </w:r>
      <w:r w:rsidRPr="002F6545">
        <w:t xml:space="preserve"> ____________________________</w:t>
      </w:r>
    </w:p>
    <w:p w14:paraId="17403B0A" w14:textId="77777777" w:rsidR="000D5CE6" w:rsidRDefault="002F6545" w:rsidP="002F6545">
      <w:r w:rsidRPr="002F6545">
        <w:br/>
      </w:r>
      <w:r w:rsidRPr="002F6545">
        <w:rPr>
          <w:b/>
          <w:bCs/>
        </w:rPr>
        <w:t>Parent/Carer’s Full Name:</w:t>
      </w:r>
      <w:r w:rsidRPr="002F6545">
        <w:t xml:space="preserve"> ____________________________</w:t>
      </w:r>
    </w:p>
    <w:p w14:paraId="3C758198" w14:textId="77777777" w:rsidR="000D5CE6" w:rsidRDefault="002F6545" w:rsidP="002F6545">
      <w:r w:rsidRPr="002F6545">
        <w:br/>
      </w:r>
      <w:r w:rsidRPr="002F6545">
        <w:rPr>
          <w:b/>
          <w:bCs/>
        </w:rPr>
        <w:t>Date:</w:t>
      </w:r>
      <w:r w:rsidRPr="002F6545">
        <w:t xml:space="preserve"> ____________________________</w:t>
      </w:r>
    </w:p>
    <w:p w14:paraId="31FA724F" w14:textId="16259FF0" w:rsidR="002F6545" w:rsidRPr="002F6545" w:rsidRDefault="002F6545" w:rsidP="002F6545">
      <w:r w:rsidRPr="002F6545">
        <w:br/>
      </w:r>
      <w:r w:rsidRPr="002F6545">
        <w:rPr>
          <w:b/>
          <w:bCs/>
        </w:rPr>
        <w:t>Signature:</w:t>
      </w:r>
      <w:r w:rsidRPr="002F6545">
        <w:t xml:space="preserve"> ____________________________</w:t>
      </w:r>
    </w:p>
    <w:p w14:paraId="35FD85A3" w14:textId="77777777" w:rsidR="00CB7D90" w:rsidRDefault="00CB7D90"/>
    <w:sectPr w:rsidR="00CB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9D3"/>
    <w:multiLevelType w:val="multilevel"/>
    <w:tmpl w:val="CAEC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4E4D"/>
    <w:multiLevelType w:val="multilevel"/>
    <w:tmpl w:val="3B02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44839"/>
    <w:multiLevelType w:val="multilevel"/>
    <w:tmpl w:val="FAA8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025CD"/>
    <w:multiLevelType w:val="multilevel"/>
    <w:tmpl w:val="C04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8507F"/>
    <w:multiLevelType w:val="multilevel"/>
    <w:tmpl w:val="D1DC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1E0E"/>
    <w:multiLevelType w:val="multilevel"/>
    <w:tmpl w:val="6A6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438C2"/>
    <w:multiLevelType w:val="multilevel"/>
    <w:tmpl w:val="59B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4148B"/>
    <w:multiLevelType w:val="multilevel"/>
    <w:tmpl w:val="A79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F89"/>
    <w:multiLevelType w:val="multilevel"/>
    <w:tmpl w:val="C68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015227">
    <w:abstractNumId w:val="7"/>
  </w:num>
  <w:num w:numId="2" w16cid:durableId="1501189807">
    <w:abstractNumId w:val="0"/>
  </w:num>
  <w:num w:numId="3" w16cid:durableId="1268390391">
    <w:abstractNumId w:val="3"/>
  </w:num>
  <w:num w:numId="4" w16cid:durableId="19019254">
    <w:abstractNumId w:val="5"/>
  </w:num>
  <w:num w:numId="5" w16cid:durableId="538006666">
    <w:abstractNumId w:val="4"/>
  </w:num>
  <w:num w:numId="6" w16cid:durableId="1745495787">
    <w:abstractNumId w:val="6"/>
  </w:num>
  <w:num w:numId="7" w16cid:durableId="1302157439">
    <w:abstractNumId w:val="1"/>
  </w:num>
  <w:num w:numId="8" w16cid:durableId="2113697275">
    <w:abstractNumId w:val="2"/>
  </w:num>
  <w:num w:numId="9" w16cid:durableId="1450928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45"/>
    <w:rsid w:val="000D5CE6"/>
    <w:rsid w:val="00120703"/>
    <w:rsid w:val="002816DD"/>
    <w:rsid w:val="002B3797"/>
    <w:rsid w:val="002B6847"/>
    <w:rsid w:val="002F6545"/>
    <w:rsid w:val="0046769D"/>
    <w:rsid w:val="007801E1"/>
    <w:rsid w:val="0094485C"/>
    <w:rsid w:val="00A316F7"/>
    <w:rsid w:val="00CB7D90"/>
    <w:rsid w:val="00F20F1F"/>
    <w:rsid w:val="00F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719F473"/>
  <w15:chartTrackingRefBased/>
  <w15:docId w15:val="{672A9073-48F2-4A52-B58A-2C99F7D0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1112DCF00E48B13D8CC45C3C4A8C" ma:contentTypeVersion="18" ma:contentTypeDescription="Create a new document." ma:contentTypeScope="" ma:versionID="2529c4b5ccd7fef2559ada6880984f0f">
  <xsd:schema xmlns:xsd="http://www.w3.org/2001/XMLSchema" xmlns:xs="http://www.w3.org/2001/XMLSchema" xmlns:p="http://schemas.microsoft.com/office/2006/metadata/properties" xmlns:ns2="3a8b1d32-de27-44be-a6b3-865823b4dc82" xmlns:ns3="d667be45-2ed1-4133-90f4-a8ce6eb16d76" targetNamespace="http://schemas.microsoft.com/office/2006/metadata/properties" ma:root="true" ma:fieldsID="c3a4dd2e6f0792fc28452ef3fc19b5e7" ns2:_="" ns3:_="">
    <xsd:import namespace="3a8b1d32-de27-44be-a6b3-865823b4dc82"/>
    <xsd:import namespace="d667be45-2ed1-4133-90f4-a8ce6eb16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1d32-de27-44be-a6b3-865823b4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7aa16-2479-437e-96f7-739202737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be45-2ed1-4133-90f4-a8ce6eb16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9d49b-3a6f-4a38-9101-0c09085a94e5}" ma:internalName="TaxCatchAll" ma:showField="CatchAllData" ma:web="d667be45-2ed1-4133-90f4-a8ce6eb16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b1d32-de27-44be-a6b3-865823b4dc82">
      <Terms xmlns="http://schemas.microsoft.com/office/infopath/2007/PartnerControls"/>
    </lcf76f155ced4ddcb4097134ff3c332f>
    <TaxCatchAll xmlns="d667be45-2ed1-4133-90f4-a8ce6eb16d76" xsi:nil="true"/>
  </documentManagement>
</p:properties>
</file>

<file path=customXml/itemProps1.xml><?xml version="1.0" encoding="utf-8"?>
<ds:datastoreItem xmlns:ds="http://schemas.openxmlformats.org/officeDocument/2006/customXml" ds:itemID="{3F5E5AB1-A000-4144-8FC2-6D3D9937C37D}"/>
</file>

<file path=customXml/itemProps2.xml><?xml version="1.0" encoding="utf-8"?>
<ds:datastoreItem xmlns:ds="http://schemas.openxmlformats.org/officeDocument/2006/customXml" ds:itemID="{B14F090B-860D-43C4-B696-F80E1A5F7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379D0-AF7E-403F-98D3-3B211C225A38}">
  <ds:schemaRefs>
    <ds:schemaRef ds:uri="http://schemas.microsoft.com/office/2006/metadata/properties"/>
    <ds:schemaRef ds:uri="http://schemas.microsoft.com/office/infopath/2007/PartnerControls"/>
    <ds:schemaRef ds:uri="7835e20f-eeba-4089-802b-510ceeb1d0b1"/>
    <ds:schemaRef ds:uri="02a06f62-0e18-41d0-958d-f676cf916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Charlotte Williams</cp:lastModifiedBy>
  <cp:revision>2</cp:revision>
  <dcterms:created xsi:type="dcterms:W3CDTF">2025-01-25T22:42:00Z</dcterms:created>
  <dcterms:modified xsi:type="dcterms:W3CDTF">2025-01-25T22:42:00Z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0x01010016FF1112DCF00E48B13D8CC45C3C4A8C</vt:lpwstr>
  </property>
  <property fmtid="{D5CDD505-2E9C-101B-9397-08002B2CF9AE}" pid="3" name="MediaServiceImageTags">
    <vt:lpwstr/>
  </property>
</Properties>
</file>